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9E06E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B40AC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1160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5F723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якої змінюється, </w:t>
            </w:r>
            <w:r w:rsidR="009E06E5">
              <w:rPr>
                <w:sz w:val="28"/>
                <w:szCs w:val="28"/>
                <w:lang w:val="uk-UA"/>
              </w:rPr>
              <w:t xml:space="preserve">розташованої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9E06E5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району, Вінницької області, </w:t>
            </w:r>
            <w:r w:rsidR="00F011C9">
              <w:rPr>
                <w:sz w:val="28"/>
                <w:szCs w:val="28"/>
                <w:lang w:val="uk-UA"/>
              </w:rPr>
              <w:t xml:space="preserve">в межах </w:t>
            </w:r>
            <w:r>
              <w:rPr>
                <w:sz w:val="28"/>
                <w:szCs w:val="28"/>
                <w:lang w:val="uk-UA"/>
              </w:rPr>
              <w:t>с. Якушинці, вул. Скіфська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F011C9">
        <w:rPr>
          <w:color w:val="000000"/>
          <w:sz w:val="28"/>
          <w:szCs w:val="28"/>
          <w:lang w:val="uk-UA"/>
        </w:rPr>
        <w:t>заяву орендаря Костюка Віталія Миколайовича щодо потреби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F026F1">
        <w:rPr>
          <w:color w:val="000000"/>
          <w:sz w:val="28"/>
          <w:szCs w:val="28"/>
          <w:lang w:val="uk-UA"/>
        </w:rPr>
        <w:t xml:space="preserve">орендованої </w:t>
      </w:r>
      <w:r w:rsidR="00F011C9">
        <w:rPr>
          <w:color w:val="000000"/>
          <w:sz w:val="28"/>
          <w:szCs w:val="28"/>
          <w:lang w:val="uk-UA"/>
        </w:rPr>
        <w:t>земельної</w:t>
      </w:r>
      <w:r w:rsidR="00BB2EF8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F011C9">
        <w:rPr>
          <w:color w:val="000000"/>
          <w:sz w:val="28"/>
          <w:szCs w:val="28"/>
          <w:lang w:val="uk-UA"/>
        </w:rPr>
        <w:t>и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F026F1">
        <w:rPr>
          <w:color w:val="000000"/>
          <w:sz w:val="28"/>
          <w:szCs w:val="28"/>
          <w:lang w:val="uk-UA"/>
        </w:rPr>
        <w:t>вий номер 0520688900:02:001:0235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>до відведення земельної ділянки, цільове призначення яко</w:t>
      </w:r>
      <w:r w:rsidR="00C5452B">
        <w:rPr>
          <w:sz w:val="28"/>
          <w:szCs w:val="28"/>
          <w:lang w:val="uk-UA"/>
        </w:rPr>
        <w:t>ї змінюється з «для ведення особистого селянського господарства» на «для індивідуального садівництва»  кадастровий номер 0520688900:02:001:0235 площею 0,1098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B35098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B35098">
        <w:rPr>
          <w:sz w:val="28"/>
          <w:szCs w:val="28"/>
          <w:lang w:val="uk-UA"/>
        </w:rPr>
        <w:t>, в межах с. Якушинці, вул. Скіфська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40AC2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C04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88</cp:revision>
  <cp:lastPrinted>2023-05-22T06:38:00Z</cp:lastPrinted>
  <dcterms:created xsi:type="dcterms:W3CDTF">2020-09-03T06:52:00Z</dcterms:created>
  <dcterms:modified xsi:type="dcterms:W3CDTF">2023-05-22T06:39:00Z</dcterms:modified>
</cp:coreProperties>
</file>